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A3B4" w14:textId="23B2CEE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 Обществе с ограниченной ответственностью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Смоленской»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Смоленской»)</w:t>
      </w:r>
    </w:p>
    <w:p w14:paraId="09BD2DC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3990CDE1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0337143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Политика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(далее — Политика) определяет основные принципы, цели, условия и способы обработки персональных данных, перечни субъектов и обрабатываемых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персональных данных, функции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при обработке персональных данных, права субъектов персональных данных, а также реализуемые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требования к защите персональных данных.</w:t>
      </w:r>
    </w:p>
    <w:p w14:paraId="731070C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58C27AF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Положения Политики служат основой для разработки локальных нормативных актов, регламентирующих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вопросы обработки персональных данных работников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и других субъектов персональных данных.</w:t>
      </w:r>
    </w:p>
    <w:p w14:paraId="37F491B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Смоленской»:</w:t>
      </w:r>
    </w:p>
    <w:p w14:paraId="3C875C4B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Политика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определяется в соответствии со следующими нормативными правовыми актами:</w:t>
      </w:r>
    </w:p>
    <w:p w14:paraId="2FEC8D4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20F4A31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6420F84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5FE1969B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6C5B97D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10DD03A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9E1CA8E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624557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2AF0AD8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6E3EA77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Методический документ «Методика оценки угроз безопасности информации», ФСТЭК России, 2021г.;</w:t>
      </w:r>
    </w:p>
    <w:p w14:paraId="74ABE86E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0200C092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71E8573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В целях реализации положений Политики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разрабатываются соответствующие локальные нормативные акты и иные документы, в том числе:</w:t>
      </w:r>
    </w:p>
    <w:p w14:paraId="796698F8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обработке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700757A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обеспечении безопасности персональных данных при их обработке в информационных системах персональных данных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64BAA1B8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перечень должностей структурных подразделений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филиалов, допущенных к обработке персональных данных;</w:t>
      </w:r>
    </w:p>
    <w:p w14:paraId="66DAFA0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регламенты обработки персональных данных структурных подразделений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79B6540D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иные локальные нормативные акты и документы, регламентирующие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вопросы обработки персональных данных.</w:t>
      </w:r>
    </w:p>
    <w:p w14:paraId="62C3667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Основные термины и определения, используемые в локальных нормативных актах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Смоленской», регламентирующих вопросы обработки персональных данных</w:t>
      </w:r>
    </w:p>
    <w:p w14:paraId="7D3DD04B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76CC5E1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32F033A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3FABBF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509462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4FD4F6B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3809E5A8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6EBC3EB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6BDCBE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7A44B21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870ED4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F4B9D3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2DB8B2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6B75D272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являясь оператором персональных данных, осуществляет обработку персональных данных клиентов, работников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и других субъектов персональных данных, не состоящих с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трудовых отношениях.</w:t>
      </w:r>
    </w:p>
    <w:p w14:paraId="22174EA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 Обработка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осуществляется с учетом необходимости обеспечения защиты прав и свобод клиентов, работников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73325F5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осуществляется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на законной и справедливой основе;</w:t>
      </w:r>
    </w:p>
    <w:p w14:paraId="6E81AA82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7F7725B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18F01F9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4EF828BD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обработке подлежат только персональные данные, которые отвечают целям их обработки;</w:t>
      </w:r>
    </w:p>
    <w:p w14:paraId="213FA87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222D98F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4A532CF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73F1517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BCEB8CB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Персональные данные обрабатываются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целях:</w:t>
      </w:r>
    </w:p>
    <w:p w14:paraId="1493FBB8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0C2C8F9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функций, полномочий и обязанностей, возложенных законодательством Российской Федерации на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248E8F12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оказания услуг в области обязательного и добровольного медицинского страхования;</w:t>
      </w:r>
    </w:p>
    <w:p w14:paraId="0C1363E2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регулирования трудовых отношений с работниками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5EEB8D5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предоставления работникам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0D9B5F2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1C9E861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088A937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пропускного и внутриобъектового режимов на объектах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4748332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формирования справочных материалов для внутреннего информационного обеспечения деятельности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филиалов;</w:t>
      </w:r>
    </w:p>
    <w:p w14:paraId="37DED00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79DFA89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прав и законных интересов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рамках осуществления видов деятельности, предусмотренных Уставом и иными локальными нормативными актами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или третьих лиц либо достижения общественно значимых целей;</w:t>
      </w:r>
    </w:p>
    <w:p w14:paraId="145348A1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5A15FC9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Перечень субъектов, персональные данные которых обрабатываются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</w:t>
      </w:r>
    </w:p>
    <w:p w14:paraId="1887035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обрабатываются персональные данные следующих категорий субъектов:</w:t>
      </w:r>
    </w:p>
    <w:p w14:paraId="0E990BF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которым оказываются медицинские услуги в области добровольного или обязательного медицинского страхования;</w:t>
      </w:r>
    </w:p>
    <w:p w14:paraId="206BA10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клиенты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которым оказываются платные медицинские услуги;</w:t>
      </w:r>
    </w:p>
    <w:p w14:paraId="5C0E1F4D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которым оказываются медицинские услуги на основании прямых договоров с юридическим лицами на медицинское обслуживание;</w:t>
      </w:r>
    </w:p>
    <w:p w14:paraId="24D3B3ED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структурных подразделений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филиалов;</w:t>
      </w:r>
    </w:p>
    <w:p w14:paraId="68AA549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дочерних обществ и организаций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Смоленской». </w:t>
      </w:r>
    </w:p>
    <w:p w14:paraId="697C790D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Перечень персональных данных, обрабатываемых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</w:t>
      </w:r>
    </w:p>
    <w:p w14:paraId="673CD12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 Перечень персональных данных, обрабатываемых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определяется в соответствии с законодательством Российской Федерации и локальными нормативными актами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с учетом целей обработки персональных данных, указанных в разделе 4 Политики.</w:t>
      </w:r>
    </w:p>
    <w:p w14:paraId="2330681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не осуществляется.</w:t>
      </w:r>
    </w:p>
    <w:p w14:paraId="1315E033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Функции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 при осуществлении обработки персональных данных</w:t>
      </w:r>
    </w:p>
    <w:p w14:paraId="4946AD9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7.1.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при осуществлении обработки персональных данных:</w:t>
      </w:r>
    </w:p>
    <w:p w14:paraId="377E4203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области персональных данных;</w:t>
      </w:r>
    </w:p>
    <w:p w14:paraId="01B743D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EB30F6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назначает лицо, ответственное за организацию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6663FE3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издает локальные нормативные акты, определяющие политику и вопросы обработки и защиты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251CCD0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осуществляет ознакомление работников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области персональных данных, в том числе требованиями к защите персональных данных, и обучение указанных работников;</w:t>
      </w:r>
    </w:p>
    <w:p w14:paraId="5CF1D30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443A168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037E0D9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15DCDCB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550CE193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Условия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</w:t>
      </w:r>
    </w:p>
    <w:p w14:paraId="6A36B6F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8.1. Обработка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5016178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8.2.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7A911178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8.3.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</w:t>
      </w:r>
      <w:r>
        <w:rPr>
          <w:rFonts w:ascii="Arial" w:hAnsi="Arial" w:cs="Arial"/>
          <w:color w:val="000000"/>
          <w:sz w:val="27"/>
          <w:szCs w:val="27"/>
        </w:rPr>
        <w:lastRenderedPageBreak/>
        <w:t>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2A5825B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8.4. В целях внутреннего информационного обеспечения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12AC113D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8.5. Доступ к обрабатываемым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персональным данным разрешается только работникам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занимающим должности, включенные в перечень должностей структурных подразделений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филиалов, допущенных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  обработке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данных.</w:t>
      </w:r>
    </w:p>
    <w:p w14:paraId="6E1DFB4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0F3D630E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9.1.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410DD39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9.2. Обработка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осуществляется следующими способами:</w:t>
      </w:r>
    </w:p>
    <w:p w14:paraId="4A7B614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7A50ED8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0DB598C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0AB3F061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Права субъектов персональных данных</w:t>
      </w:r>
    </w:p>
    <w:p w14:paraId="34196F0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4EC5962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полную информацию об их персональных данных, обрабатываемых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0D1DD62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4CAE097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4BADC58A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6480188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21399AE8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обжалование действия или бездействия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39F8820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0DA15F40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Меры, принимаемые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 для обеспечения выполнения обязанностей оператора при обработке персональных данных</w:t>
      </w:r>
    </w:p>
    <w:p w14:paraId="02CFD4C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11.1. Меры, необходимые и достаточные для обеспечения выполнения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7A225E1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назначение лица, ответственного за организацию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</w:t>
      </w:r>
    </w:p>
    <w:p w14:paraId="138047A4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3B491A4C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организацию обучения и проведение методической работы с работниками структурных подразделений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филиалов, занимающими должности, включенные в перечень должностей структурных подразделений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</w:t>
      </w:r>
      <w:r>
        <w:rPr>
          <w:rFonts w:ascii="Arial" w:hAnsi="Arial" w:cs="Arial"/>
          <w:color w:val="000000"/>
          <w:sz w:val="27"/>
          <w:szCs w:val="27"/>
        </w:rPr>
        <w:lastRenderedPageBreak/>
        <w:t>его филиалов, при замещении которых осуществляется обработка персональных данных;</w:t>
      </w:r>
    </w:p>
    <w:p w14:paraId="7E82A68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753B8FD6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0909FC42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5F1F18A9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4701FD6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326476B3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532A6FAB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Смоленской»; </w:t>
      </w:r>
    </w:p>
    <w:p w14:paraId="1E0AC74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1E8B54DF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регламентирующими вопросы обеспечения безопасности персональных данных при их обработке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информационных системах персональных данных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Смоленской».</w:t>
      </w:r>
    </w:p>
    <w:p w14:paraId="6243A855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Контроль за соблюдением законодательства Российской Федерации и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на Смоленской» в области персональных данных, в том числе требований к защите персональных данных</w:t>
      </w:r>
    </w:p>
    <w:p w14:paraId="589D9CFE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12.1. Контроль за соблюдением структурными подразделениями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филиалами законодательства Российской Федерации и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филиалах законодательству Российской Федерации и локальным нормативным актам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319CAD7E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12.2. Внутренний контроль за соблюдением структурными подразделениями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филиалами законодательства Российской Федерации и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Смоленской».</w:t>
      </w:r>
    </w:p>
    <w:p w14:paraId="62B87FDB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осуществляет Комиссия по персональным данным, утверждаемая Приказом Генерального директора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Смоленской».</w:t>
      </w:r>
    </w:p>
    <w:p w14:paraId="5B0DE087" w14:textId="77777777" w:rsidR="00824B19" w:rsidRDefault="00824B19" w:rsidP="00824B1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12.4. Персональная ответственность за соблюдение требований законодательства Российской Федерации и локальных нормативных актов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 области персональных данных в структурном подразделении администрации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Смоленской», его филиале, а также за обеспечение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конфиденциальности и безопасности персональных данных в указанных подразделениях 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Поликлиника.ру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Смоленской» возлагается на их руководителей.</w:t>
      </w:r>
    </w:p>
    <w:p w14:paraId="53E63DA0" w14:textId="77777777" w:rsidR="0074001A" w:rsidRDefault="0074001A"/>
    <w:sectPr w:rsidR="0074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FA"/>
    <w:rsid w:val="0074001A"/>
    <w:rsid w:val="00824B19"/>
    <w:rsid w:val="00D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16E"/>
  <w15:chartTrackingRefBased/>
  <w15:docId w15:val="{77ED51F0-9989-494A-94DC-71793737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3610</Words>
  <Characters>20582</Characters>
  <Application>Microsoft Office Word</Application>
  <DocSecurity>0</DocSecurity>
  <Lines>171</Lines>
  <Paragraphs>48</Paragraphs>
  <ScaleCrop>false</ScaleCrop>
  <Company/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2</cp:revision>
  <dcterms:created xsi:type="dcterms:W3CDTF">2025-04-09T12:37:00Z</dcterms:created>
  <dcterms:modified xsi:type="dcterms:W3CDTF">2025-04-09T12:37:00Z</dcterms:modified>
</cp:coreProperties>
</file>