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4D3F" w14:textId="0B005360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</w:t>
      </w:r>
      <w:r w:rsidRPr="00A5598B">
        <w:rPr>
          <w:rFonts w:ascii="Arial" w:hAnsi="Arial" w:cs="Arial"/>
          <w:color w:val="000000"/>
          <w:sz w:val="27"/>
          <w:szCs w:val="27"/>
        </w:rPr>
        <w:t xml:space="preserve"> </w:t>
      </w:r>
      <w:r w:rsidR="000342BE">
        <w:rPr>
          <w:rFonts w:ascii="Arial" w:hAnsi="Arial" w:cs="Arial"/>
          <w:color w:val="000000"/>
          <w:sz w:val="27"/>
          <w:szCs w:val="27"/>
        </w:rPr>
        <w:t>Обществе с ограниченной ответственностью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 w:rsidRPr="00A5598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14:paraId="38BA4F0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5E7714B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19628168" w14:textId="198BCAB1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 Политика обработки персональных данных в </w:t>
      </w:r>
      <w:r w:rsidR="000342BE" w:rsidRP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 w:rsidRP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 w:rsidRPr="000342BE">
        <w:rPr>
          <w:rFonts w:ascii="Arial" w:hAnsi="Arial" w:cs="Arial"/>
          <w:color w:val="000000"/>
          <w:sz w:val="27"/>
          <w:szCs w:val="27"/>
        </w:rPr>
        <w:t>»</w:t>
      </w:r>
      <w:r w:rsidR="000342BE" w:rsidRPr="000342B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(далее — Политика) определяет основные принципы, цели, условия и способы обработки персональных данных, перечни субъектов и обрабатываемых в </w:t>
      </w:r>
      <w:r w:rsidR="000342BE" w:rsidRP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 w:rsidRP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 w:rsidRP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данных, функции </w:t>
      </w:r>
      <w:r w:rsidR="000342BE" w:rsidRP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 w:rsidRP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 w:rsidRP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обработке персональных данных, права субъектов персональных данных, а также реализуемые в </w:t>
      </w:r>
      <w:r w:rsidR="000342BE" w:rsidRP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 w:rsidRP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 w:rsidRP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требования к защите персональных данных.</w:t>
      </w:r>
    </w:p>
    <w:p w14:paraId="730B2CD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0EC47845" w14:textId="34F6816F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1.3. Положения Политики служат основой для разработки локальных нормативных актов, регламентирующих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вопросы обработки персональных данных работников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данных.</w:t>
      </w:r>
    </w:p>
    <w:p w14:paraId="2246B739" w14:textId="25C2FFE6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14:paraId="0DEFDC7A" w14:textId="5C59B343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2.1. Политика обработки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определяется в соответствии со следующими нормативными правовыми актами:</w:t>
      </w:r>
    </w:p>
    <w:p w14:paraId="45E9F4D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3B62784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4BAD210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4BD8A5D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6B4AD695" w14:textId="175511C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117060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5B4FADD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ACCBC6B" w14:textId="3597BD7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3B6507E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Методический документ «Методика оценки угроз безопасности информации», ФСТЭК России, 2021г.;</w:t>
      </w:r>
    </w:p>
    <w:p w14:paraId="2DECD0C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7112546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673D0C1F" w14:textId="22B9BF66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2.2. В целях реализации положений Политики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разрабатываются соответствующие локальные нормативные акты и иные документы, в том числе:</w:t>
      </w:r>
    </w:p>
    <w:p w14:paraId="2C06E24C" w14:textId="06BB05F9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положение об обработке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1F2439B4" w14:textId="7F7DE4AF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положение об обеспечении безопасности персональных данных при их обработке в информационных системах персональных данных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4BC67BCB" w14:textId="6F157F2E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перечень должностей структурных подразделений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допущенных к обработке персональных данных;</w:t>
      </w:r>
    </w:p>
    <w:p w14:paraId="1887E694" w14:textId="3A30ACFF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регламенты обработки персональных данных структурных подразделений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30A56859" w14:textId="05A0861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·      иные локальные нормативные акты и документы, регламентирующие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вопросы обработки персональных данных.</w:t>
      </w:r>
    </w:p>
    <w:p w14:paraId="54A0FB18" w14:textId="3C37B2CB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Основные термины и определения, используемые в локальных нормативных актах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 регламентирующих вопросы обработки персональных данных</w:t>
      </w:r>
    </w:p>
    <w:p w14:paraId="3ECD9C9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0FE052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5C18AC5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9996E1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E2116F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667AB47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0C69C53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50BFD19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9D80B9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2042284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510060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2C348E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8CFA48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60E778ED" w14:textId="397947B8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4.1.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являясь оператором персональных данных, осуществляет обработку персональных данных клиентов, работников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данных, не состоящих с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трудовых отношениях.</w:t>
      </w:r>
    </w:p>
    <w:p w14:paraId="2B170A8B" w14:textId="0C6A0DC6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4.2. Обработка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 учетом необходимости обеспечения защиты прав и свобод клиентов, работников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2DFC464C" w14:textId="01EB1A49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обработка персональных данных осуществляется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на законной и справедливой основе;</w:t>
      </w:r>
    </w:p>
    <w:p w14:paraId="4221963E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1D8DB10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5FCE021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D33C37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обработке подлежат только персональные данные, которые отвечают целям их обработки;</w:t>
      </w:r>
    </w:p>
    <w:p w14:paraId="45DE772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028E2BF3" w14:textId="6CFE7DBE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2338CAC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54C7919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729ADF8" w14:textId="57AED9FD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4.3. Персональные данные обрабатываются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целях:</w:t>
      </w:r>
    </w:p>
    <w:p w14:paraId="6503C195" w14:textId="5E0C2CC3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5C265DB3" w14:textId="614B2DB1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функций, полномочий и обязанностей, возложенных законодательством Российской Федерации на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6E57D6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оказания услуг в области обязательного и добровольного медицинского страхования;</w:t>
      </w:r>
    </w:p>
    <w:p w14:paraId="6D09EA42" w14:textId="480D69AE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регулирования трудовых отношений с работниками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306CC523" w14:textId="10F9FC8D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предоставления работникам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57D39D90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6C5092F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6A2254DC" w14:textId="642DF9D5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обеспечения пропускного и внутриобъектового режимов на объектах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421E5B02" w14:textId="05104822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формирования справочных материалов для внутреннего информационного обеспечения деятельности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филиалов;</w:t>
      </w:r>
    </w:p>
    <w:p w14:paraId="2196227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17B4CE54" w14:textId="5FD616A1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прав и законных интересов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рамках осуществления видов деятельности, предусмотренных Уставом и иными локальными нормативными актами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или третьих лиц либо достижения общественно значимых целей;</w:t>
      </w:r>
    </w:p>
    <w:p w14:paraId="0E5C2E9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0174ABBB" w14:textId="2DB9EC04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Перечень субъектов, персональные данные которых обрабатываются в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</w:p>
    <w:p w14:paraId="73ECD9FB" w14:textId="27D694E0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5.1.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обрабатываются персональные данные следующих категорий субъектов:</w:t>
      </w:r>
    </w:p>
    <w:p w14:paraId="6073631A" w14:textId="799E502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клиенты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медицинские услуги в области добровольного или обязательного медицинского страхования;</w:t>
      </w:r>
    </w:p>
    <w:p w14:paraId="45ADB7A2" w14:textId="66FF981D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клиенты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платные медицинские услуги;</w:t>
      </w:r>
    </w:p>
    <w:p w14:paraId="346A9DDD" w14:textId="7CEB1A26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клиенты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медицинские услуги на основании прямых договоров с юридическим лицами на медицинское обслуживание;</w:t>
      </w:r>
    </w:p>
    <w:p w14:paraId="79370338" w14:textId="430A7E1D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работники структурных подразделений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филиалов;</w:t>
      </w:r>
    </w:p>
    <w:p w14:paraId="4E8376AD" w14:textId="611AB74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работники дочерних обществ и организаций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14:paraId="246CA417" w14:textId="748314A5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Перечень персональных данных, обрабатываемых в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</w:p>
    <w:p w14:paraId="76DFC6A4" w14:textId="6CB91CA9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6.1. Перечень персональных данных, обрабатываемых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определяется в соответствии с законодательством Российской Федерации и локальными нормативными актами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с учетом целей обработки персональных данных, указанных в разделе 4 Политики.</w:t>
      </w:r>
    </w:p>
    <w:p w14:paraId="01D47BF1" w14:textId="12315018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не осуществляется.</w:t>
      </w:r>
    </w:p>
    <w:p w14:paraId="4FA3717D" w14:textId="3ED5BBE5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Функции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 при осуществлении обработки персональных данных</w:t>
      </w:r>
    </w:p>
    <w:p w14:paraId="4C45B74E" w14:textId="1E4F7AAA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7.1.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осуществлении обработки персональных данных:</w:t>
      </w:r>
    </w:p>
    <w:p w14:paraId="29961596" w14:textId="21DE9530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данных;</w:t>
      </w:r>
    </w:p>
    <w:p w14:paraId="7DC6E4B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2406C43" w14:textId="7D6D0383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назначает лицо, ответственное за организацию обработки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0C8619E3" w14:textId="7E363275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издает локальные нормативные акты, определяющие политику и вопросы обработки и защиты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0F9BE140" w14:textId="5F254B6E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осуществляет ознакомление работников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6A1D082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76CF7B7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10C06B43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40DF9386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5C2B5FA2" w14:textId="0493660F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Условия обработки персональных данных в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</w:p>
    <w:p w14:paraId="0700AF88" w14:textId="29C76A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8.1. Обработка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405ABA8A" w14:textId="1B4647CA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8.2.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73B31A92" w14:textId="220A0B63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8.3.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</w:t>
      </w:r>
      <w:r>
        <w:rPr>
          <w:rFonts w:ascii="Arial" w:hAnsi="Arial" w:cs="Arial"/>
          <w:color w:val="000000"/>
          <w:sz w:val="27"/>
          <w:szCs w:val="27"/>
        </w:rPr>
        <w:lastRenderedPageBreak/>
        <w:t>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390F3618" w14:textId="659E0FE4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8.4. В целях внутреннего информационного обеспечения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179B15A8" w14:textId="7BDC1520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8.5. Доступ к обрабатываемым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персональным данным разрешается только работникам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занимающим должности, включенные в перечень должностей структурных подразделений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допущенных к  обработке персональных данных.</w:t>
      </w:r>
    </w:p>
    <w:p w14:paraId="339A86D4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4A3340B7" w14:textId="7C1B46D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9.1.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B46942F" w14:textId="1D533870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9.2. Обработка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следующими способами:</w:t>
      </w:r>
    </w:p>
    <w:p w14:paraId="4DAF9189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636F130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3739E0B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426E98E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Права субъектов персональных данных</w:t>
      </w:r>
    </w:p>
    <w:p w14:paraId="27ECE09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4571A2D4" w14:textId="17191BD1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·      полную информацию об их персональных данных, обрабатываемых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338076E8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625E7E97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5E2B5EAA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40DB8A9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416136E6" w14:textId="54661A9D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обжалование действия или бездействия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4983E02F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633C419D" w14:textId="6AA83A09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Меры, принимаемые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 для обеспечения выполнения обязанностей оператора при обработке персональных данных</w:t>
      </w:r>
    </w:p>
    <w:p w14:paraId="19AE1C5F" w14:textId="42D847A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11.1. Меры, необходимые и достаточные для обеспечения выполнения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47833769" w14:textId="388B69D4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назначение лица, ответственного за организацию обработки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0FF19B41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42DDB380" w14:textId="1B740344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организацию обучения и проведение методической работы с работниками структурных подразделений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занимающими должности, включенные в перечень должностей структурных подразделений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 xml:space="preserve">ООО «Стоматологическая клиника </w:t>
      </w:r>
      <w:r w:rsidR="000342BE">
        <w:rPr>
          <w:rFonts w:ascii="Arial" w:hAnsi="Arial" w:cs="Arial"/>
          <w:color w:val="000000"/>
          <w:sz w:val="27"/>
          <w:szCs w:val="27"/>
        </w:rPr>
        <w:lastRenderedPageBreak/>
        <w:t>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при замещении которых осуществляется обработка персональных данных;</w:t>
      </w:r>
    </w:p>
    <w:p w14:paraId="4E3C19C1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72B4DC4C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1F7451FD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4C7A0C7C" w14:textId="4E07B1A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013DC605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39E2608B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3C9E8D37" w14:textId="17F6649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299C3852" w14:textId="77777777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69296440" w14:textId="12372B6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регламентирующими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вопросы обеспечения безопасности персональных данных при их обработке в информационных системах персональных данных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73F7C982" w14:textId="5F1EC84D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Контроль за соблюдением законодательства Российской Федерации и локальных нормативных актов 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 в области персональных данных, в том числе требований к защите персональных данных</w:t>
      </w:r>
    </w:p>
    <w:p w14:paraId="03FA6D67" w14:textId="6BF39516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12.1. Контроль за соблюдением структурными подразделениями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филиалами законодательства Российской Федерации и локальных нормативных актов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филиалах законодательству Российской Федерации и локальным нормативным актам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3943AE8F" w14:textId="7B591826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12.2. Внутренний контроль за соблюдением структурными подразделениями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филиалами законодательства Российской Федерации и локальных нормативных актов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748C68E1" w14:textId="29FAD91C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 Комиссия по персональным данным, утверждаемая Приказом Главного врача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49A08423" w14:textId="755F53C1" w:rsidR="00A5598B" w:rsidRDefault="00A5598B" w:rsidP="00A5598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12.4. Персональная ответственность за соблюдение требований законодательства Российской Федерации и локальных нормативных актов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 в структурном подразделении администрации </w:t>
      </w:r>
      <w:r w:rsidR="000342BE">
        <w:rPr>
          <w:rFonts w:ascii="Arial" w:hAnsi="Arial" w:cs="Arial"/>
          <w:color w:val="000000"/>
          <w:sz w:val="27"/>
          <w:szCs w:val="27"/>
        </w:rPr>
        <w:t xml:space="preserve">ООО </w:t>
      </w:r>
      <w:r w:rsidR="000342BE">
        <w:rPr>
          <w:rFonts w:ascii="Arial" w:hAnsi="Arial" w:cs="Arial"/>
          <w:color w:val="000000"/>
          <w:sz w:val="27"/>
          <w:szCs w:val="27"/>
        </w:rPr>
        <w:lastRenderedPageBreak/>
        <w:t>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филиале, а также за обеспечение конфиденциальности и безопасности персональных данных в указанных подразделениях </w:t>
      </w:r>
      <w:r w:rsidR="000342BE">
        <w:rPr>
          <w:rFonts w:ascii="Arial" w:hAnsi="Arial" w:cs="Arial"/>
          <w:color w:val="000000"/>
          <w:sz w:val="27"/>
          <w:szCs w:val="27"/>
        </w:rPr>
        <w:t>ООО «Стоматологическая клиника «</w:t>
      </w:r>
      <w:proofErr w:type="spellStart"/>
      <w:r w:rsidR="000342BE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0342BE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возлагается на их руководителей.</w:t>
      </w:r>
    </w:p>
    <w:p w14:paraId="3AC74CE2" w14:textId="77777777" w:rsidR="00C27262" w:rsidRDefault="00C27262"/>
    <w:sectPr w:rsidR="00C2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C7"/>
    <w:rsid w:val="000342BE"/>
    <w:rsid w:val="00266716"/>
    <w:rsid w:val="002B1529"/>
    <w:rsid w:val="00A5598B"/>
    <w:rsid w:val="00C27262"/>
    <w:rsid w:val="00DD64C7"/>
    <w:rsid w:val="00F3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0B0F"/>
  <w15:chartTrackingRefBased/>
  <w15:docId w15:val="{5644201E-663D-49C6-9CBE-2387DD0D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Орехов Кирилл Борисович</cp:lastModifiedBy>
  <cp:revision>2</cp:revision>
  <dcterms:created xsi:type="dcterms:W3CDTF">2025-06-26T08:01:00Z</dcterms:created>
  <dcterms:modified xsi:type="dcterms:W3CDTF">2025-06-26T08:01:00Z</dcterms:modified>
</cp:coreProperties>
</file>